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7A5CD" w14:textId="77777777" w:rsidR="00732701" w:rsidRDefault="00732701" w:rsidP="00732701">
      <w:pPr>
        <w:rPr>
          <w:rFonts w:ascii="Calibri" w:eastAsia="Times New Roman" w:hAnsi="Calibri"/>
          <w:color w:val="000000"/>
          <w:sz w:val="21"/>
          <w:szCs w:val="21"/>
        </w:rPr>
      </w:pPr>
    </w:p>
    <w:p w14:paraId="712055FA" w14:textId="77777777" w:rsidR="00732701" w:rsidRDefault="00732701" w:rsidP="00732701">
      <w:pPr>
        <w:rPr>
          <w:rFonts w:ascii="Calibri" w:eastAsia="Times New Roman" w:hAnsi="Calibri"/>
          <w:color w:val="000000"/>
          <w:sz w:val="21"/>
          <w:szCs w:val="21"/>
        </w:rPr>
      </w:pPr>
      <w:r>
        <w:rPr>
          <w:rFonts w:ascii="Calibri" w:eastAsia="Times New Roman" w:hAnsi="Calibri"/>
          <w:noProof/>
          <w:color w:val="000000"/>
          <w:sz w:val="21"/>
          <w:szCs w:val="21"/>
          <w:lang w:val="en-GB" w:eastAsia="en-GB"/>
        </w:rPr>
        <w:drawing>
          <wp:anchor distT="0" distB="0" distL="114300" distR="114300" simplePos="0" relativeHeight="251658240" behindDoc="0" locked="0" layoutInCell="1" allowOverlap="1" wp14:anchorId="3FB0F552" wp14:editId="02C01413">
            <wp:simplePos x="0" y="0"/>
            <wp:positionH relativeFrom="column">
              <wp:posOffset>2218055</wp:posOffset>
            </wp:positionH>
            <wp:positionV relativeFrom="paragraph">
              <wp:posOffset>82550</wp:posOffset>
            </wp:positionV>
            <wp:extent cx="1314450" cy="885825"/>
            <wp:effectExtent l="19050" t="0" r="0" b="0"/>
            <wp:wrapSquare wrapText="bothSides"/>
            <wp:docPr id="1" name="Picture 2" descr="Aito_Association Version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to_Association Version cropped"/>
                    <pic:cNvPicPr>
                      <a:picLocks noChangeAspect="1" noChangeArrowheads="1"/>
                    </pic:cNvPicPr>
                  </pic:nvPicPr>
                  <pic:blipFill>
                    <a:blip r:embed="rId4" r:link="rId5" cstate="print"/>
                    <a:srcRect/>
                    <a:stretch>
                      <a:fillRect/>
                    </a:stretch>
                  </pic:blipFill>
                  <pic:spPr bwMode="auto">
                    <a:xfrm>
                      <a:off x="0" y="0"/>
                      <a:ext cx="1314450" cy="885825"/>
                    </a:xfrm>
                    <a:prstGeom prst="rect">
                      <a:avLst/>
                    </a:prstGeom>
                    <a:noFill/>
                    <a:ln w="9525">
                      <a:noFill/>
                      <a:miter lim="800000"/>
                      <a:headEnd/>
                      <a:tailEnd/>
                    </a:ln>
                  </pic:spPr>
                </pic:pic>
              </a:graphicData>
            </a:graphic>
          </wp:anchor>
        </w:drawing>
      </w:r>
    </w:p>
    <w:p w14:paraId="008F53FB" w14:textId="77777777" w:rsidR="00732701" w:rsidRDefault="00732701" w:rsidP="00732701">
      <w:pPr>
        <w:rPr>
          <w:rFonts w:ascii="Calibri" w:eastAsia="Times New Roman" w:hAnsi="Calibri"/>
          <w:color w:val="000000"/>
          <w:sz w:val="21"/>
          <w:szCs w:val="21"/>
        </w:rPr>
      </w:pPr>
    </w:p>
    <w:p w14:paraId="159576EA" w14:textId="77777777" w:rsidR="00732701" w:rsidRDefault="00732701" w:rsidP="00732701">
      <w:pPr>
        <w:rPr>
          <w:rFonts w:ascii="Calibri" w:eastAsia="Times New Roman" w:hAnsi="Calibri"/>
          <w:color w:val="000000"/>
          <w:sz w:val="21"/>
          <w:szCs w:val="21"/>
        </w:rPr>
      </w:pPr>
    </w:p>
    <w:p w14:paraId="21FFA15D" w14:textId="77777777" w:rsidR="00732701" w:rsidRDefault="00732701" w:rsidP="00732701">
      <w:pPr>
        <w:rPr>
          <w:rFonts w:ascii="Calibri" w:eastAsia="Times New Roman" w:hAnsi="Calibri"/>
          <w:color w:val="000000"/>
          <w:sz w:val="21"/>
          <w:szCs w:val="21"/>
        </w:rPr>
      </w:pPr>
    </w:p>
    <w:p w14:paraId="66DE2E28" w14:textId="77777777" w:rsidR="00732701" w:rsidRDefault="00732701" w:rsidP="00732701">
      <w:pPr>
        <w:rPr>
          <w:rFonts w:ascii="Calibri" w:eastAsia="Times New Roman" w:hAnsi="Calibri"/>
          <w:color w:val="000000"/>
          <w:sz w:val="21"/>
          <w:szCs w:val="21"/>
        </w:rPr>
      </w:pPr>
    </w:p>
    <w:p w14:paraId="749DB405" w14:textId="77777777" w:rsidR="00732701" w:rsidRDefault="00732701" w:rsidP="00732701">
      <w:pPr>
        <w:rPr>
          <w:rFonts w:ascii="Calibri" w:eastAsia="Times New Roman" w:hAnsi="Calibri"/>
          <w:color w:val="000000"/>
          <w:sz w:val="21"/>
          <w:szCs w:val="21"/>
        </w:rPr>
      </w:pPr>
    </w:p>
    <w:p w14:paraId="02F63425" w14:textId="19150305" w:rsidR="00732701" w:rsidRDefault="00732701" w:rsidP="00732701">
      <w:pPr>
        <w:rPr>
          <w:color w:val="000000"/>
          <w:lang w:val="en-GB"/>
        </w:rPr>
      </w:pPr>
    </w:p>
    <w:p w14:paraId="3A3B2DDB" w14:textId="5E93F6B1" w:rsidR="00732701" w:rsidRDefault="00732701" w:rsidP="00732701">
      <w:pPr>
        <w:rPr>
          <w:color w:val="000000"/>
          <w:lang w:val="en-GB"/>
        </w:rPr>
      </w:pPr>
      <w:r>
        <w:rPr>
          <w:b/>
          <w:bCs/>
          <w:color w:val="000000"/>
          <w:sz w:val="24"/>
          <w:szCs w:val="24"/>
          <w:u w:val="single"/>
          <w:lang w:val="en-GB"/>
        </w:rPr>
        <w:t>Entry is now open for the prestigious annual AITO Travel Writer Awards 201</w:t>
      </w:r>
      <w:r w:rsidR="00FA34B6">
        <w:rPr>
          <w:b/>
          <w:bCs/>
          <w:color w:val="000000"/>
          <w:sz w:val="24"/>
          <w:szCs w:val="24"/>
          <w:u w:val="single"/>
          <w:lang w:val="en-GB"/>
        </w:rPr>
        <w:t>5</w:t>
      </w:r>
      <w:r>
        <w:rPr>
          <w:b/>
          <w:bCs/>
          <w:color w:val="000000"/>
          <w:sz w:val="24"/>
          <w:szCs w:val="24"/>
          <w:u w:val="single"/>
          <w:lang w:val="en-GB"/>
        </w:rPr>
        <w:t xml:space="preserve"> </w:t>
      </w:r>
      <w:r>
        <w:rPr>
          <w:b/>
          <w:bCs/>
          <w:color w:val="000000"/>
          <w:sz w:val="24"/>
          <w:szCs w:val="24"/>
          <w:lang w:val="en-GB"/>
        </w:rPr>
        <w:t xml:space="preserve">          </w:t>
      </w:r>
    </w:p>
    <w:p w14:paraId="0B5B102B" w14:textId="5170CDA1" w:rsidR="00732701" w:rsidRDefault="00732701" w:rsidP="00732701">
      <w:pPr>
        <w:rPr>
          <w:color w:val="000000"/>
          <w:lang w:val="en-GB"/>
        </w:rPr>
      </w:pPr>
      <w:r>
        <w:rPr>
          <w:b/>
          <w:bCs/>
          <w:color w:val="000000"/>
          <w:sz w:val="28"/>
          <w:szCs w:val="28"/>
          <w:lang w:val="en-GB"/>
        </w:rPr>
        <w:t>                                                                                                               </w:t>
      </w:r>
      <w:r w:rsidR="00CB68F4">
        <w:rPr>
          <w:b/>
          <w:bCs/>
          <w:color w:val="000000"/>
          <w:sz w:val="28"/>
          <w:szCs w:val="28"/>
          <w:lang w:val="en-GB"/>
        </w:rPr>
        <w:t>       </w:t>
      </w:r>
    </w:p>
    <w:p w14:paraId="3F87F16D" w14:textId="1DCEEDD9" w:rsidR="00732701" w:rsidRDefault="00732701" w:rsidP="00732701">
      <w:pPr>
        <w:rPr>
          <w:color w:val="000000"/>
          <w:lang w:val="en-GB"/>
        </w:rPr>
      </w:pPr>
      <w:r>
        <w:rPr>
          <w:color w:val="000000"/>
          <w:sz w:val="22"/>
          <w:szCs w:val="22"/>
          <w:lang w:val="en-GB"/>
        </w:rPr>
        <w:t xml:space="preserve">The </w:t>
      </w:r>
      <w:r w:rsidR="00872A4A">
        <w:rPr>
          <w:color w:val="000000"/>
          <w:sz w:val="22"/>
          <w:szCs w:val="22"/>
          <w:lang w:val="en-GB"/>
        </w:rPr>
        <w:t xml:space="preserve">award </w:t>
      </w:r>
      <w:r>
        <w:rPr>
          <w:color w:val="000000"/>
          <w:sz w:val="22"/>
          <w:szCs w:val="22"/>
          <w:lang w:val="en-GB"/>
        </w:rPr>
        <w:t xml:space="preserve">categories are </w:t>
      </w:r>
      <w:r>
        <w:rPr>
          <w:b/>
          <w:bCs/>
          <w:color w:val="000000"/>
          <w:sz w:val="22"/>
          <w:szCs w:val="22"/>
          <w:lang w:val="en-GB"/>
        </w:rPr>
        <w:t>AITO</w:t>
      </w:r>
      <w:r w:rsidR="00CB68F4">
        <w:rPr>
          <w:b/>
          <w:bCs/>
          <w:color w:val="000000"/>
          <w:sz w:val="22"/>
          <w:szCs w:val="22"/>
          <w:lang w:val="en-GB"/>
        </w:rPr>
        <w:t xml:space="preserve"> </w:t>
      </w:r>
      <w:r>
        <w:rPr>
          <w:b/>
          <w:bCs/>
          <w:color w:val="000000"/>
          <w:sz w:val="22"/>
          <w:szCs w:val="22"/>
          <w:lang w:val="en-GB"/>
        </w:rPr>
        <w:t>Travel Writer of the Year</w:t>
      </w:r>
      <w:r>
        <w:rPr>
          <w:color w:val="000000"/>
          <w:sz w:val="22"/>
          <w:szCs w:val="22"/>
          <w:lang w:val="en-GB"/>
        </w:rPr>
        <w:t xml:space="preserve">, </w:t>
      </w:r>
      <w:r>
        <w:rPr>
          <w:b/>
          <w:bCs/>
          <w:color w:val="000000"/>
          <w:sz w:val="22"/>
          <w:szCs w:val="22"/>
          <w:lang w:val="en-GB"/>
        </w:rPr>
        <w:t>Young Travel Writer of the Year</w:t>
      </w:r>
      <w:r w:rsidR="00064B7F">
        <w:rPr>
          <w:color w:val="000000"/>
          <w:sz w:val="22"/>
          <w:szCs w:val="22"/>
          <w:lang w:val="en-GB"/>
        </w:rPr>
        <w:t xml:space="preserve"> and</w:t>
      </w:r>
      <w:r>
        <w:rPr>
          <w:color w:val="000000"/>
          <w:sz w:val="22"/>
          <w:szCs w:val="22"/>
          <w:lang w:val="en-GB"/>
        </w:rPr>
        <w:t xml:space="preserve"> the </w:t>
      </w:r>
      <w:r>
        <w:rPr>
          <w:b/>
          <w:bCs/>
          <w:color w:val="000000"/>
          <w:sz w:val="22"/>
          <w:szCs w:val="22"/>
          <w:lang w:val="en-GB"/>
        </w:rPr>
        <w:t>Travel Blogger of the Year</w:t>
      </w:r>
      <w:r>
        <w:rPr>
          <w:color w:val="000000"/>
          <w:sz w:val="22"/>
          <w:szCs w:val="22"/>
          <w:lang w:val="en-GB"/>
        </w:rPr>
        <w:t>:</w:t>
      </w:r>
    </w:p>
    <w:p w14:paraId="5D45B817" w14:textId="77777777" w:rsidR="00732701" w:rsidRDefault="00732701" w:rsidP="00732701">
      <w:pPr>
        <w:rPr>
          <w:color w:val="000000"/>
          <w:lang w:val="en-GB"/>
        </w:rPr>
      </w:pPr>
      <w:r>
        <w:rPr>
          <w:b/>
          <w:bCs/>
          <w:color w:val="000000"/>
          <w:sz w:val="22"/>
          <w:szCs w:val="22"/>
          <w:lang w:val="en-GB"/>
        </w:rPr>
        <w:br/>
      </w:r>
      <w:r>
        <w:rPr>
          <w:b/>
          <w:bCs/>
          <w:i/>
          <w:iCs/>
          <w:color w:val="000000"/>
          <w:sz w:val="22"/>
          <w:szCs w:val="22"/>
          <w:u w:val="single"/>
          <w:lang w:val="en-GB"/>
        </w:rPr>
        <w:t>AITO Travel Writer of the Year</w:t>
      </w:r>
      <w:r>
        <w:rPr>
          <w:b/>
          <w:bCs/>
          <w:i/>
          <w:iCs/>
          <w:color w:val="000000"/>
          <w:sz w:val="22"/>
          <w:szCs w:val="22"/>
          <w:lang w:val="en-GB"/>
        </w:rPr>
        <w:br/>
      </w:r>
      <w:r>
        <w:rPr>
          <w:i/>
          <w:iCs/>
          <w:color w:val="000000"/>
          <w:sz w:val="22"/>
          <w:szCs w:val="22"/>
          <w:lang w:val="en-GB"/>
        </w:rPr>
        <w:t xml:space="preserve">The AITO Travel Writer of the Year accolade is the ultimate award for travel writers. Recognising excellence in the field of travel writing, this prestigious award is always an impressive entry on any writer’s CV.  Past winners include some of the most respected travel journalists in the industry and it’s always a hotly-contested category. Entrants must be bona fide journalists. </w:t>
      </w:r>
    </w:p>
    <w:p w14:paraId="56B42DDC" w14:textId="77777777" w:rsidR="00732701" w:rsidRDefault="00732701" w:rsidP="00732701">
      <w:pPr>
        <w:rPr>
          <w:color w:val="000000"/>
          <w:lang w:val="en-GB"/>
        </w:rPr>
      </w:pPr>
      <w:r>
        <w:rPr>
          <w:i/>
          <w:iCs/>
          <w:color w:val="000000"/>
          <w:sz w:val="22"/>
          <w:szCs w:val="22"/>
          <w:lang w:val="en-GB"/>
        </w:rPr>
        <w:t> </w:t>
      </w:r>
    </w:p>
    <w:p w14:paraId="59503327" w14:textId="06C88A2D" w:rsidR="00732701" w:rsidRDefault="00732701" w:rsidP="00732701">
      <w:pPr>
        <w:rPr>
          <w:color w:val="000000"/>
          <w:lang w:val="en-GB"/>
        </w:rPr>
      </w:pPr>
      <w:r>
        <w:rPr>
          <w:b/>
          <w:bCs/>
          <w:i/>
          <w:iCs/>
          <w:color w:val="000000"/>
          <w:sz w:val="22"/>
          <w:szCs w:val="22"/>
          <w:lang w:val="en-GB"/>
        </w:rPr>
        <w:t>Only one print - or online - article per writer.  The article mu</w:t>
      </w:r>
      <w:r w:rsidR="001404B7">
        <w:rPr>
          <w:b/>
          <w:bCs/>
          <w:i/>
          <w:iCs/>
          <w:color w:val="000000"/>
          <w:sz w:val="22"/>
          <w:szCs w:val="22"/>
          <w:lang w:val="en-GB"/>
        </w:rPr>
        <w:t>st have been published between 30</w:t>
      </w:r>
      <w:r w:rsidR="00FA34B6">
        <w:rPr>
          <w:b/>
          <w:bCs/>
          <w:i/>
          <w:iCs/>
          <w:color w:val="000000"/>
          <w:sz w:val="22"/>
          <w:szCs w:val="22"/>
          <w:lang w:val="en-GB"/>
        </w:rPr>
        <w:t xml:space="preserve"> September </w:t>
      </w:r>
      <w:r w:rsidR="001404B7">
        <w:rPr>
          <w:b/>
          <w:bCs/>
          <w:i/>
          <w:iCs/>
          <w:color w:val="000000"/>
          <w:sz w:val="22"/>
          <w:szCs w:val="22"/>
          <w:lang w:val="en-GB"/>
        </w:rPr>
        <w:t>2014 and 29</w:t>
      </w:r>
      <w:r>
        <w:rPr>
          <w:b/>
          <w:bCs/>
          <w:i/>
          <w:iCs/>
          <w:color w:val="000000"/>
          <w:sz w:val="22"/>
          <w:szCs w:val="22"/>
          <w:lang w:val="en-GB"/>
        </w:rPr>
        <w:t xml:space="preserve"> September 201</w:t>
      </w:r>
      <w:r w:rsidR="00FA34B6">
        <w:rPr>
          <w:b/>
          <w:bCs/>
          <w:i/>
          <w:iCs/>
          <w:color w:val="000000"/>
          <w:sz w:val="22"/>
          <w:szCs w:val="22"/>
          <w:lang w:val="en-GB"/>
        </w:rPr>
        <w:t>5</w:t>
      </w:r>
      <w:r>
        <w:rPr>
          <w:b/>
          <w:bCs/>
          <w:i/>
          <w:iCs/>
          <w:color w:val="000000"/>
          <w:sz w:val="22"/>
          <w:szCs w:val="22"/>
          <w:lang w:val="en-GB"/>
        </w:rPr>
        <w:t>.</w:t>
      </w:r>
      <w:r>
        <w:rPr>
          <w:b/>
          <w:bCs/>
          <w:i/>
          <w:iCs/>
          <w:color w:val="000000"/>
          <w:sz w:val="22"/>
          <w:szCs w:val="22"/>
          <w:lang w:val="en-GB"/>
        </w:rPr>
        <w:br/>
      </w:r>
      <w:r>
        <w:rPr>
          <w:i/>
          <w:iCs/>
          <w:color w:val="000000"/>
          <w:sz w:val="22"/>
          <w:szCs w:val="22"/>
          <w:lang w:val="en-GB"/>
        </w:rPr>
        <w:t> </w:t>
      </w:r>
      <w:r>
        <w:rPr>
          <w:i/>
          <w:iCs/>
          <w:color w:val="000000"/>
          <w:sz w:val="22"/>
          <w:szCs w:val="22"/>
          <w:lang w:val="en-GB"/>
        </w:rPr>
        <w:br/>
      </w:r>
      <w:r>
        <w:rPr>
          <w:b/>
          <w:bCs/>
          <w:i/>
          <w:iCs/>
          <w:color w:val="000000"/>
          <w:sz w:val="22"/>
          <w:szCs w:val="22"/>
          <w:u w:val="single"/>
          <w:lang w:val="en-GB"/>
        </w:rPr>
        <w:t>AITO Young Travel Writer of the Year – Under 30</w:t>
      </w:r>
      <w:r>
        <w:rPr>
          <w:b/>
          <w:bCs/>
          <w:i/>
          <w:iCs/>
          <w:color w:val="000000"/>
          <w:sz w:val="22"/>
          <w:szCs w:val="22"/>
          <w:lang w:val="en-GB"/>
        </w:rPr>
        <w:br/>
      </w:r>
      <w:proofErr w:type="gramStart"/>
      <w:r>
        <w:rPr>
          <w:i/>
          <w:iCs/>
          <w:color w:val="000000"/>
          <w:sz w:val="22"/>
          <w:szCs w:val="22"/>
          <w:lang w:val="en-GB"/>
        </w:rPr>
        <w:t>This</w:t>
      </w:r>
      <w:proofErr w:type="gramEnd"/>
      <w:r>
        <w:rPr>
          <w:i/>
          <w:iCs/>
          <w:color w:val="000000"/>
          <w:sz w:val="22"/>
          <w:szCs w:val="22"/>
          <w:lang w:val="en-GB"/>
        </w:rPr>
        <w:t xml:space="preserve"> award is designed to celebrate the achievements of younger travel journalists. It is open to bona fide journ</w:t>
      </w:r>
      <w:r w:rsidR="001404B7">
        <w:rPr>
          <w:i/>
          <w:iCs/>
          <w:color w:val="000000"/>
          <w:sz w:val="22"/>
          <w:szCs w:val="22"/>
          <w:lang w:val="en-GB"/>
        </w:rPr>
        <w:t>alists under the age of 30 on 29</w:t>
      </w:r>
      <w:r>
        <w:rPr>
          <w:i/>
          <w:iCs/>
          <w:color w:val="000000"/>
          <w:sz w:val="22"/>
          <w:szCs w:val="22"/>
          <w:lang w:val="en-GB"/>
        </w:rPr>
        <w:t xml:space="preserve"> September 201</w:t>
      </w:r>
      <w:r w:rsidR="00FA34B6">
        <w:rPr>
          <w:i/>
          <w:iCs/>
          <w:color w:val="000000"/>
          <w:sz w:val="22"/>
          <w:szCs w:val="22"/>
          <w:lang w:val="en-GB"/>
        </w:rPr>
        <w:t>5.</w:t>
      </w:r>
      <w:r>
        <w:rPr>
          <w:i/>
          <w:iCs/>
          <w:color w:val="000000"/>
          <w:sz w:val="22"/>
          <w:szCs w:val="22"/>
          <w:lang w:val="en-GB"/>
        </w:rPr>
        <w:t xml:space="preserve"> </w:t>
      </w:r>
    </w:p>
    <w:p w14:paraId="74C73E06" w14:textId="77777777" w:rsidR="00732701" w:rsidRDefault="00732701" w:rsidP="00732701">
      <w:pPr>
        <w:rPr>
          <w:color w:val="000000"/>
          <w:lang w:val="en-GB"/>
        </w:rPr>
      </w:pPr>
      <w:r>
        <w:rPr>
          <w:i/>
          <w:iCs/>
          <w:color w:val="000000"/>
          <w:sz w:val="22"/>
          <w:szCs w:val="22"/>
          <w:lang w:val="en-GB"/>
        </w:rPr>
        <w:t> </w:t>
      </w:r>
    </w:p>
    <w:p w14:paraId="1AA36ABC" w14:textId="7BED227A" w:rsidR="00732701" w:rsidRDefault="00732701" w:rsidP="00732701">
      <w:pPr>
        <w:rPr>
          <w:color w:val="000000"/>
          <w:lang w:val="en-GB"/>
        </w:rPr>
      </w:pPr>
      <w:r>
        <w:rPr>
          <w:b/>
          <w:bCs/>
          <w:i/>
          <w:iCs/>
          <w:color w:val="000000"/>
          <w:sz w:val="22"/>
          <w:szCs w:val="22"/>
          <w:lang w:val="en-GB"/>
        </w:rPr>
        <w:t>Only one print - or online - article per writer. The article mu</w:t>
      </w:r>
      <w:r w:rsidR="00FA34B6">
        <w:rPr>
          <w:b/>
          <w:bCs/>
          <w:i/>
          <w:iCs/>
          <w:color w:val="000000"/>
          <w:sz w:val="22"/>
          <w:szCs w:val="22"/>
          <w:lang w:val="en-GB"/>
        </w:rPr>
        <w:t>s</w:t>
      </w:r>
      <w:r w:rsidR="001404B7">
        <w:rPr>
          <w:b/>
          <w:bCs/>
          <w:i/>
          <w:iCs/>
          <w:color w:val="000000"/>
          <w:sz w:val="22"/>
          <w:szCs w:val="22"/>
          <w:lang w:val="en-GB"/>
        </w:rPr>
        <w:t>t have been published between 30</w:t>
      </w:r>
      <w:r>
        <w:rPr>
          <w:b/>
          <w:bCs/>
          <w:i/>
          <w:iCs/>
          <w:color w:val="000000"/>
          <w:sz w:val="22"/>
          <w:szCs w:val="22"/>
          <w:lang w:val="en-GB"/>
        </w:rPr>
        <w:t xml:space="preserve"> </w:t>
      </w:r>
      <w:r w:rsidR="00FA34B6">
        <w:rPr>
          <w:b/>
          <w:bCs/>
          <w:i/>
          <w:iCs/>
          <w:color w:val="000000"/>
          <w:sz w:val="22"/>
          <w:szCs w:val="22"/>
          <w:lang w:val="en-GB"/>
        </w:rPr>
        <w:t>September</w:t>
      </w:r>
      <w:r>
        <w:rPr>
          <w:b/>
          <w:bCs/>
          <w:i/>
          <w:iCs/>
          <w:color w:val="000000"/>
          <w:sz w:val="22"/>
          <w:szCs w:val="22"/>
          <w:lang w:val="en-GB"/>
        </w:rPr>
        <w:t xml:space="preserve"> 201</w:t>
      </w:r>
      <w:r w:rsidR="001404B7">
        <w:rPr>
          <w:b/>
          <w:bCs/>
          <w:i/>
          <w:iCs/>
          <w:color w:val="000000"/>
          <w:sz w:val="22"/>
          <w:szCs w:val="22"/>
          <w:lang w:val="en-GB"/>
        </w:rPr>
        <w:t>4 and 29</w:t>
      </w:r>
      <w:r>
        <w:rPr>
          <w:b/>
          <w:bCs/>
          <w:i/>
          <w:iCs/>
          <w:color w:val="000000"/>
          <w:sz w:val="22"/>
          <w:szCs w:val="22"/>
          <w:lang w:val="en-GB"/>
        </w:rPr>
        <w:t xml:space="preserve"> September 201</w:t>
      </w:r>
      <w:r w:rsidR="00FA34B6">
        <w:rPr>
          <w:b/>
          <w:bCs/>
          <w:i/>
          <w:iCs/>
          <w:color w:val="000000"/>
          <w:sz w:val="22"/>
          <w:szCs w:val="22"/>
          <w:lang w:val="en-GB"/>
        </w:rPr>
        <w:t>5</w:t>
      </w:r>
      <w:r w:rsidR="00530973">
        <w:rPr>
          <w:b/>
          <w:bCs/>
          <w:i/>
          <w:iCs/>
          <w:color w:val="000000"/>
          <w:sz w:val="22"/>
          <w:szCs w:val="22"/>
          <w:lang w:val="en-GB"/>
        </w:rPr>
        <w:t>.</w:t>
      </w:r>
      <w:r w:rsidR="00530973">
        <w:rPr>
          <w:b/>
          <w:bCs/>
          <w:i/>
          <w:iCs/>
          <w:color w:val="000000"/>
          <w:sz w:val="22"/>
          <w:szCs w:val="22"/>
          <w:lang w:val="en-GB"/>
        </w:rPr>
        <w:br/>
      </w:r>
    </w:p>
    <w:p w14:paraId="0A428032" w14:textId="77777777" w:rsidR="00732701" w:rsidRDefault="00732701" w:rsidP="00732701">
      <w:pPr>
        <w:rPr>
          <w:color w:val="000000"/>
          <w:lang w:val="en-GB"/>
        </w:rPr>
      </w:pPr>
      <w:r>
        <w:rPr>
          <w:b/>
          <w:bCs/>
          <w:i/>
          <w:iCs/>
          <w:color w:val="000000"/>
          <w:sz w:val="22"/>
          <w:szCs w:val="22"/>
          <w:u w:val="single"/>
          <w:lang w:val="en-GB"/>
        </w:rPr>
        <w:t>AITO Travel Blogger of the Year</w:t>
      </w:r>
    </w:p>
    <w:p w14:paraId="343CC619" w14:textId="69332FFD" w:rsidR="00732701" w:rsidRDefault="00732701" w:rsidP="00732701">
      <w:pPr>
        <w:rPr>
          <w:color w:val="000000"/>
          <w:lang w:val="en-GB"/>
        </w:rPr>
      </w:pPr>
      <w:r>
        <w:rPr>
          <w:i/>
          <w:iCs/>
          <w:color w:val="000000"/>
          <w:sz w:val="22"/>
          <w:szCs w:val="22"/>
          <w:lang w:val="en-GB"/>
        </w:rPr>
        <w:t xml:space="preserve">This award </w:t>
      </w:r>
      <w:r w:rsidR="00CB68F4">
        <w:rPr>
          <w:i/>
          <w:iCs/>
          <w:color w:val="000000"/>
          <w:sz w:val="22"/>
          <w:szCs w:val="22"/>
          <w:lang w:val="en-GB"/>
        </w:rPr>
        <w:t>(introduced in 2013)</w:t>
      </w:r>
      <w:r>
        <w:rPr>
          <w:i/>
          <w:iCs/>
          <w:color w:val="000000"/>
          <w:sz w:val="22"/>
          <w:szCs w:val="22"/>
          <w:lang w:val="en-GB"/>
        </w:rPr>
        <w:t xml:space="preserve"> recognises the growing influence of travel bloggers. </w:t>
      </w:r>
    </w:p>
    <w:p w14:paraId="1A886EF2" w14:textId="77777777" w:rsidR="00732701" w:rsidRDefault="00732701" w:rsidP="00732701">
      <w:pPr>
        <w:rPr>
          <w:color w:val="000000"/>
          <w:lang w:val="en-GB"/>
        </w:rPr>
      </w:pPr>
      <w:r>
        <w:rPr>
          <w:b/>
          <w:bCs/>
          <w:i/>
          <w:iCs/>
          <w:color w:val="000000"/>
          <w:sz w:val="22"/>
          <w:szCs w:val="22"/>
          <w:lang w:val="en-GB"/>
        </w:rPr>
        <w:t> </w:t>
      </w:r>
    </w:p>
    <w:p w14:paraId="7F1506C9" w14:textId="54DE2499" w:rsidR="00732701" w:rsidRDefault="00732701" w:rsidP="00732701">
      <w:pPr>
        <w:rPr>
          <w:color w:val="000000"/>
          <w:lang w:val="en-GB"/>
        </w:rPr>
      </w:pPr>
      <w:r>
        <w:rPr>
          <w:b/>
          <w:bCs/>
          <w:i/>
          <w:iCs/>
          <w:color w:val="000000"/>
          <w:sz w:val="22"/>
          <w:szCs w:val="22"/>
          <w:lang w:val="en-GB"/>
        </w:rPr>
        <w:t>Only one article per writer and it mu</w:t>
      </w:r>
      <w:r w:rsidR="001404B7">
        <w:rPr>
          <w:b/>
          <w:bCs/>
          <w:i/>
          <w:iCs/>
          <w:color w:val="000000"/>
          <w:sz w:val="22"/>
          <w:szCs w:val="22"/>
          <w:lang w:val="en-GB"/>
        </w:rPr>
        <w:t>st have been published between 30</w:t>
      </w:r>
      <w:r w:rsidR="00FA34B6">
        <w:rPr>
          <w:b/>
          <w:bCs/>
          <w:i/>
          <w:iCs/>
          <w:color w:val="000000"/>
          <w:sz w:val="22"/>
          <w:szCs w:val="22"/>
          <w:lang w:val="en-GB"/>
        </w:rPr>
        <w:t xml:space="preserve"> September</w:t>
      </w:r>
      <w:r>
        <w:rPr>
          <w:b/>
          <w:bCs/>
          <w:i/>
          <w:iCs/>
          <w:color w:val="000000"/>
          <w:sz w:val="22"/>
          <w:szCs w:val="22"/>
          <w:lang w:val="en-GB"/>
        </w:rPr>
        <w:t xml:space="preserve"> 201</w:t>
      </w:r>
      <w:r w:rsidR="001404B7">
        <w:rPr>
          <w:b/>
          <w:bCs/>
          <w:i/>
          <w:iCs/>
          <w:color w:val="000000"/>
          <w:sz w:val="22"/>
          <w:szCs w:val="22"/>
          <w:lang w:val="en-GB"/>
        </w:rPr>
        <w:t>4 and 29</w:t>
      </w:r>
      <w:r>
        <w:rPr>
          <w:b/>
          <w:bCs/>
          <w:i/>
          <w:iCs/>
          <w:color w:val="000000"/>
          <w:sz w:val="22"/>
          <w:szCs w:val="22"/>
          <w:lang w:val="en-GB"/>
        </w:rPr>
        <w:t xml:space="preserve"> September 201</w:t>
      </w:r>
      <w:r w:rsidR="00FA34B6">
        <w:rPr>
          <w:b/>
          <w:bCs/>
          <w:i/>
          <w:iCs/>
          <w:color w:val="000000"/>
          <w:sz w:val="22"/>
          <w:szCs w:val="22"/>
          <w:lang w:val="en-GB"/>
        </w:rPr>
        <w:t>5</w:t>
      </w:r>
      <w:r>
        <w:rPr>
          <w:b/>
          <w:bCs/>
          <w:i/>
          <w:iCs/>
          <w:color w:val="000000"/>
          <w:sz w:val="22"/>
          <w:szCs w:val="22"/>
          <w:lang w:val="en-GB"/>
        </w:rPr>
        <w:t>.</w:t>
      </w:r>
    </w:p>
    <w:p w14:paraId="692EF5A5" w14:textId="381F8BE7" w:rsidR="001404B7" w:rsidRPr="00D3007D" w:rsidRDefault="00732701" w:rsidP="00732701">
      <w:pPr>
        <w:rPr>
          <w:color w:val="000000"/>
          <w:lang w:val="en-GB"/>
        </w:rPr>
      </w:pPr>
      <w:r>
        <w:rPr>
          <w:color w:val="000000"/>
          <w:sz w:val="22"/>
          <w:szCs w:val="22"/>
          <w:lang w:val="en-GB"/>
        </w:rPr>
        <w:t> </w:t>
      </w:r>
    </w:p>
    <w:p w14:paraId="4992A2A4" w14:textId="037D8DA7" w:rsidR="001404B7" w:rsidRDefault="001404B7" w:rsidP="00732701">
      <w:pPr>
        <w:rPr>
          <w:b/>
          <w:bCs/>
          <w:color w:val="FF0000"/>
          <w:sz w:val="22"/>
          <w:szCs w:val="22"/>
          <w:lang w:val="en-GB"/>
        </w:rPr>
      </w:pPr>
      <w:r>
        <w:rPr>
          <w:b/>
          <w:bCs/>
          <w:color w:val="FF0000"/>
          <w:sz w:val="22"/>
          <w:szCs w:val="22"/>
          <w:lang w:val="en-GB"/>
        </w:rPr>
        <w:t>The awards will be presented at this year’s AITO Meets the Media event, to be held b</w:t>
      </w:r>
      <w:r w:rsidR="00D62A1E">
        <w:rPr>
          <w:b/>
          <w:bCs/>
          <w:color w:val="FF0000"/>
          <w:sz w:val="22"/>
          <w:szCs w:val="22"/>
          <w:lang w:val="en-GB"/>
        </w:rPr>
        <w:t>etween 3pm and 6pm on Tuesday 24</w:t>
      </w:r>
      <w:bookmarkStart w:id="0" w:name="_GoBack"/>
      <w:bookmarkEnd w:id="0"/>
      <w:r>
        <w:rPr>
          <w:b/>
          <w:bCs/>
          <w:color w:val="FF0000"/>
          <w:sz w:val="22"/>
          <w:szCs w:val="22"/>
          <w:lang w:val="en-GB"/>
        </w:rPr>
        <w:t xml:space="preserve"> November at </w:t>
      </w:r>
      <w:r w:rsidR="00D3007D" w:rsidRPr="00D3007D">
        <w:rPr>
          <w:b/>
          <w:bCs/>
          <w:color w:val="FF0000"/>
          <w:sz w:val="22"/>
          <w:szCs w:val="22"/>
          <w:lang w:val="en-GB"/>
        </w:rPr>
        <w:t xml:space="preserve">Central Hall, Westminster. </w:t>
      </w:r>
      <w:r w:rsidR="00D3007D">
        <w:rPr>
          <w:b/>
          <w:bCs/>
          <w:color w:val="FF0000"/>
          <w:sz w:val="22"/>
          <w:szCs w:val="22"/>
          <w:lang w:val="en-GB"/>
        </w:rPr>
        <w:t>Remember to save the date!</w:t>
      </w:r>
    </w:p>
    <w:p w14:paraId="072193F8" w14:textId="77777777" w:rsidR="00D3007D" w:rsidRDefault="00D3007D" w:rsidP="00732701">
      <w:pPr>
        <w:rPr>
          <w:b/>
          <w:bCs/>
          <w:color w:val="FF0000"/>
          <w:sz w:val="22"/>
          <w:szCs w:val="22"/>
          <w:lang w:val="en-GB"/>
        </w:rPr>
      </w:pPr>
    </w:p>
    <w:p w14:paraId="2EFCED12" w14:textId="77777777" w:rsidR="00D3007D" w:rsidRDefault="00D62A1E" w:rsidP="00D3007D">
      <w:pPr>
        <w:rPr>
          <w:b/>
          <w:bCs/>
          <w:color w:val="FF0000"/>
          <w:sz w:val="22"/>
          <w:szCs w:val="22"/>
          <w:lang w:val="en-GB"/>
        </w:rPr>
      </w:pPr>
      <w:hyperlink r:id="rId6" w:history="1">
        <w:r w:rsidR="00D3007D">
          <w:rPr>
            <w:rStyle w:val="Hyperlink"/>
            <w:b/>
            <w:bCs/>
            <w:color w:val="FF0000"/>
            <w:sz w:val="22"/>
            <w:szCs w:val="22"/>
            <w:lang w:val="en-GB"/>
          </w:rPr>
          <w:t>Click here</w:t>
        </w:r>
      </w:hyperlink>
      <w:r w:rsidR="00D3007D">
        <w:rPr>
          <w:b/>
          <w:bCs/>
          <w:color w:val="FF0000"/>
          <w:sz w:val="22"/>
          <w:szCs w:val="22"/>
          <w:lang w:val="en-GB"/>
        </w:rPr>
        <w:t xml:space="preserve"> for entry details and good luck!</w:t>
      </w:r>
    </w:p>
    <w:p w14:paraId="62891329" w14:textId="77777777" w:rsidR="00490A17" w:rsidRDefault="00490A17"/>
    <w:p w14:paraId="0069A619" w14:textId="6140DDAA" w:rsidR="00530973" w:rsidRPr="005A428C" w:rsidRDefault="008B6E5C">
      <w:pPr>
        <w:rPr>
          <w:b/>
          <w:i/>
          <w:sz w:val="22"/>
          <w:szCs w:val="22"/>
        </w:rPr>
      </w:pPr>
      <w:r w:rsidRPr="005A428C">
        <w:rPr>
          <w:b/>
          <w:i/>
          <w:sz w:val="22"/>
          <w:szCs w:val="22"/>
        </w:rPr>
        <w:t xml:space="preserve">Next year, </w:t>
      </w:r>
      <w:r w:rsidR="005A428C" w:rsidRPr="005A428C">
        <w:rPr>
          <w:b/>
          <w:i/>
          <w:sz w:val="22"/>
          <w:szCs w:val="22"/>
        </w:rPr>
        <w:t xml:space="preserve">AITO (www.aito.com) turns 40 – watch out for an exciting array of </w:t>
      </w:r>
      <w:r w:rsidR="005A428C">
        <w:rPr>
          <w:b/>
          <w:i/>
          <w:sz w:val="22"/>
          <w:szCs w:val="22"/>
        </w:rPr>
        <w:t>events t</w:t>
      </w:r>
      <w:r w:rsidR="005A428C" w:rsidRPr="005A428C">
        <w:rPr>
          <w:b/>
          <w:i/>
          <w:sz w:val="22"/>
          <w:szCs w:val="22"/>
        </w:rPr>
        <w:t xml:space="preserve">o celebrate this milestone. AITO is a highly respected travel </w:t>
      </w:r>
      <w:proofErr w:type="spellStart"/>
      <w:r w:rsidR="005A428C" w:rsidRPr="005A428C">
        <w:rPr>
          <w:b/>
          <w:i/>
          <w:sz w:val="22"/>
          <w:szCs w:val="22"/>
        </w:rPr>
        <w:t>organisation</w:t>
      </w:r>
      <w:proofErr w:type="spellEnd"/>
      <w:r w:rsidR="005A428C" w:rsidRPr="005A428C">
        <w:rPr>
          <w:b/>
          <w:i/>
          <w:sz w:val="22"/>
          <w:szCs w:val="22"/>
        </w:rPr>
        <w:t xml:space="preserve">, which provides an unrivalled collection of holidays from 120 plus award-winning specialist tour operators. </w:t>
      </w:r>
    </w:p>
    <w:sectPr w:rsidR="00530973" w:rsidRPr="005A428C" w:rsidSect="00732701">
      <w:pgSz w:w="11907" w:h="16840" w:code="9"/>
      <w:pgMar w:top="709" w:right="1247" w:bottom="709"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01"/>
    <w:rsid w:val="000544ED"/>
    <w:rsid w:val="00064B7F"/>
    <w:rsid w:val="000A61F0"/>
    <w:rsid w:val="001404B7"/>
    <w:rsid w:val="00244D3B"/>
    <w:rsid w:val="00412774"/>
    <w:rsid w:val="00451BAE"/>
    <w:rsid w:val="00490A17"/>
    <w:rsid w:val="00530973"/>
    <w:rsid w:val="005A428C"/>
    <w:rsid w:val="0062752E"/>
    <w:rsid w:val="006C0605"/>
    <w:rsid w:val="00732701"/>
    <w:rsid w:val="00872A4A"/>
    <w:rsid w:val="008B6E5C"/>
    <w:rsid w:val="009B2853"/>
    <w:rsid w:val="009F34B4"/>
    <w:rsid w:val="00A07656"/>
    <w:rsid w:val="00BA57CE"/>
    <w:rsid w:val="00BD311E"/>
    <w:rsid w:val="00CB68F4"/>
    <w:rsid w:val="00D3007D"/>
    <w:rsid w:val="00D62A1E"/>
    <w:rsid w:val="00D7194C"/>
    <w:rsid w:val="00FA34B6"/>
    <w:rsid w:val="00FB6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DBE4"/>
  <w15:docId w15:val="{04BD1F44-48A1-47F8-9BC9-3B7B2136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701"/>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701"/>
    <w:rPr>
      <w:color w:val="0000FF"/>
      <w:u w:val="single"/>
    </w:rPr>
  </w:style>
  <w:style w:type="paragraph" w:styleId="BalloonText">
    <w:name w:val="Balloon Text"/>
    <w:basedOn w:val="Normal"/>
    <w:link w:val="BalloonTextChar"/>
    <w:uiPriority w:val="99"/>
    <w:semiHidden/>
    <w:unhideWhenUsed/>
    <w:rsid w:val="00732701"/>
    <w:rPr>
      <w:rFonts w:ascii="Tahoma" w:hAnsi="Tahoma" w:cs="Tahoma"/>
      <w:sz w:val="16"/>
      <w:szCs w:val="16"/>
    </w:rPr>
  </w:style>
  <w:style w:type="character" w:customStyle="1" w:styleId="BalloonTextChar">
    <w:name w:val="Balloon Text Char"/>
    <w:basedOn w:val="DefaultParagraphFont"/>
    <w:link w:val="BalloonText"/>
    <w:uiPriority w:val="99"/>
    <w:semiHidden/>
    <w:rsid w:val="00732701"/>
    <w:rPr>
      <w:rFonts w:ascii="Tahoma" w:hAnsi="Tahoma" w:cs="Tahoma"/>
      <w:sz w:val="16"/>
      <w:szCs w:val="16"/>
    </w:rPr>
  </w:style>
  <w:style w:type="character" w:styleId="CommentReference">
    <w:name w:val="annotation reference"/>
    <w:basedOn w:val="DefaultParagraphFont"/>
    <w:uiPriority w:val="99"/>
    <w:semiHidden/>
    <w:unhideWhenUsed/>
    <w:rsid w:val="00CB68F4"/>
    <w:rPr>
      <w:sz w:val="16"/>
      <w:szCs w:val="16"/>
    </w:rPr>
  </w:style>
  <w:style w:type="paragraph" w:styleId="CommentText">
    <w:name w:val="annotation text"/>
    <w:basedOn w:val="Normal"/>
    <w:link w:val="CommentTextChar"/>
    <w:uiPriority w:val="99"/>
    <w:semiHidden/>
    <w:unhideWhenUsed/>
    <w:rsid w:val="00CB68F4"/>
  </w:style>
  <w:style w:type="character" w:customStyle="1" w:styleId="CommentTextChar">
    <w:name w:val="Comment Text Char"/>
    <w:basedOn w:val="DefaultParagraphFont"/>
    <w:link w:val="CommentText"/>
    <w:uiPriority w:val="99"/>
    <w:semiHidden/>
    <w:rsid w:val="00CB68F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B68F4"/>
    <w:rPr>
      <w:b/>
      <w:bCs/>
    </w:rPr>
  </w:style>
  <w:style w:type="character" w:customStyle="1" w:styleId="CommentSubjectChar">
    <w:name w:val="Comment Subject Char"/>
    <w:basedOn w:val="CommentTextChar"/>
    <w:link w:val="CommentSubject"/>
    <w:uiPriority w:val="99"/>
    <w:semiHidden/>
    <w:rsid w:val="00CB68F4"/>
    <w:rPr>
      <w:rFonts w:ascii="Arial" w:hAnsi="Arial" w:cs="Arial"/>
      <w:b/>
      <w:bCs/>
      <w:sz w:val="20"/>
      <w:szCs w:val="20"/>
    </w:rPr>
  </w:style>
  <w:style w:type="character" w:styleId="FollowedHyperlink">
    <w:name w:val="FollowedHyperlink"/>
    <w:basedOn w:val="DefaultParagraphFont"/>
    <w:uiPriority w:val="99"/>
    <w:semiHidden/>
    <w:unhideWhenUsed/>
    <w:rsid w:val="00FA34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584527">
      <w:bodyDiv w:val="1"/>
      <w:marLeft w:val="0"/>
      <w:marRight w:val="0"/>
      <w:marTop w:val="0"/>
      <w:marBottom w:val="0"/>
      <w:divBdr>
        <w:top w:val="none" w:sz="0" w:space="0" w:color="auto"/>
        <w:left w:val="none" w:sz="0" w:space="0" w:color="auto"/>
        <w:bottom w:val="none" w:sz="0" w:space="0" w:color="auto"/>
        <w:right w:val="none" w:sz="0" w:space="0" w:color="auto"/>
      </w:divBdr>
    </w:div>
    <w:div w:id="175473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ito.com/media-area/awards" TargetMode="External"/><Relationship Id="rId5" Type="http://schemas.openxmlformats.org/officeDocument/2006/relationships/image" Target="cid:image003.jpg@01CEA8B6.409146E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victorias</dc:creator>
  <cp:keywords/>
  <dc:description/>
  <cp:lastModifiedBy>Kate Kenward</cp:lastModifiedBy>
  <cp:revision>2</cp:revision>
  <cp:lastPrinted>2015-09-10T14:14:00Z</cp:lastPrinted>
  <dcterms:created xsi:type="dcterms:W3CDTF">2015-09-11T10:56:00Z</dcterms:created>
  <dcterms:modified xsi:type="dcterms:W3CDTF">2015-09-11T10:56:00Z</dcterms:modified>
</cp:coreProperties>
</file>